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86" w:rsidRPr="0028317C" w:rsidRDefault="00E57A86" w:rsidP="0028317C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831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57A86" w:rsidRDefault="00E57A86" w:rsidP="0028317C">
      <w:pPr>
        <w:spacing w:after="120" w:line="220" w:lineRule="exact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31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приложению "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8317C">
        <w:rPr>
          <w:rFonts w:ascii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28317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317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– Машуковский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202</w:t>
      </w:r>
      <w:r w:rsidR="00A57C95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A57C9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57A86" w:rsidRPr="0028317C" w:rsidRDefault="00E57A86" w:rsidP="0028317C">
      <w:pPr>
        <w:spacing w:after="120" w:line="220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8317C">
        <w:rPr>
          <w:rFonts w:ascii="Times New Roman" w:hAnsi="Times New Roman" w:cs="Times New Roman"/>
          <w:sz w:val="24"/>
          <w:szCs w:val="24"/>
        </w:rPr>
        <w:t xml:space="preserve"> от </w:t>
      </w:r>
      <w:r w:rsidR="00B56F20" w:rsidRPr="00B56F20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28317C">
        <w:rPr>
          <w:rFonts w:ascii="Times New Roman" w:hAnsi="Times New Roman" w:cs="Times New Roman"/>
          <w:sz w:val="24"/>
          <w:szCs w:val="24"/>
        </w:rPr>
        <w:t>.</w:t>
      </w:r>
      <w:r w:rsidR="00B56F20">
        <w:rPr>
          <w:rFonts w:ascii="Times New Roman" w:hAnsi="Times New Roman" w:cs="Times New Roman"/>
          <w:sz w:val="24"/>
          <w:szCs w:val="24"/>
        </w:rPr>
        <w:t>11</w:t>
      </w:r>
      <w:r w:rsidRPr="0028317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7C95">
        <w:rPr>
          <w:rFonts w:ascii="Times New Roman" w:hAnsi="Times New Roman" w:cs="Times New Roman"/>
          <w:sz w:val="24"/>
          <w:szCs w:val="24"/>
        </w:rPr>
        <w:t>2</w:t>
      </w:r>
      <w:r w:rsidRPr="0028317C">
        <w:rPr>
          <w:rFonts w:ascii="Times New Roman" w:hAnsi="Times New Roman" w:cs="Times New Roman"/>
          <w:sz w:val="24"/>
          <w:szCs w:val="24"/>
        </w:rPr>
        <w:t xml:space="preserve"> № </w:t>
      </w:r>
      <w:r w:rsidR="00B56F20" w:rsidRPr="00B56F20">
        <w:rPr>
          <w:rFonts w:ascii="Times New Roman" w:hAnsi="Times New Roman" w:cs="Times New Roman"/>
          <w:sz w:val="24"/>
          <w:szCs w:val="24"/>
          <w:u w:val="single"/>
        </w:rPr>
        <w:t>38</w:t>
      </w:r>
      <w:r w:rsidR="00B56F20">
        <w:rPr>
          <w:rFonts w:ascii="Times New Roman" w:hAnsi="Times New Roman" w:cs="Times New Roman"/>
          <w:sz w:val="24"/>
          <w:szCs w:val="24"/>
        </w:rPr>
        <w:t>-п</w:t>
      </w:r>
    </w:p>
    <w:p w:rsidR="00E57A86" w:rsidRDefault="00E57A86" w:rsidP="008A0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A86" w:rsidRDefault="00E57A86" w:rsidP="008A0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№2  «Организация благоустройства в границах </w:t>
      </w:r>
    </w:p>
    <w:p w:rsidR="00E57A86" w:rsidRDefault="00E57A86" w:rsidP="007B39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муниципального образования Машуковский сельсовет  Мотыгинского муниципального района Красноярского края </w:t>
      </w:r>
    </w:p>
    <w:p w:rsidR="00E57A86" w:rsidRDefault="00E57A86" w:rsidP="008A0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57C9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57C95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г.»</w:t>
      </w:r>
    </w:p>
    <w:p w:rsidR="00E57A86" w:rsidRDefault="00E57A86" w:rsidP="008A0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62">
        <w:rPr>
          <w:rFonts w:ascii="Times New Roman" w:hAnsi="Times New Roman" w:cs="Times New Roman"/>
          <w:b/>
          <w:bCs/>
          <w:sz w:val="28"/>
          <w:szCs w:val="28"/>
        </w:rPr>
        <w:t>Раздел 1. 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360"/>
      </w:tblGrid>
      <w:tr w:rsidR="00E57A86" w:rsidRPr="005716F2">
        <w:tc>
          <w:tcPr>
            <w:tcW w:w="2211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360" w:type="dxa"/>
          </w:tcPr>
          <w:p w:rsidR="00E57A86" w:rsidRPr="005716F2" w:rsidRDefault="00E57A86" w:rsidP="00A57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«Организация благоустройства в границах населенных пунктов Машуковского сельсовета на 202</w:t>
            </w:r>
            <w:r w:rsidR="00A57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57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</w:tc>
      </w:tr>
      <w:tr w:rsidR="00E57A86" w:rsidRPr="005716F2">
        <w:tc>
          <w:tcPr>
            <w:tcW w:w="2211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360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Ст. 14 федерального закона «Об общих принципах организации местного самоуправления в РФ»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г. № 131-ФЗ</w:t>
            </w:r>
          </w:p>
        </w:tc>
      </w:tr>
      <w:tr w:rsidR="00E57A86" w:rsidRPr="005716F2">
        <w:tc>
          <w:tcPr>
            <w:tcW w:w="2211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360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Администрация Машуковского сельсовета</w:t>
            </w:r>
          </w:p>
        </w:tc>
      </w:tr>
      <w:tr w:rsidR="00E57A86" w:rsidRPr="005716F2">
        <w:tc>
          <w:tcPr>
            <w:tcW w:w="2211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60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- комплексное решение проблемы благоустройства территории Машуковского сельсовета;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комфортности проживания на территории Машуковского сельсовета;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использования бюджетного финансирования по данному направлению;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улучшение архитектурного облика;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санитарного состояния территорий поселений.</w:t>
            </w:r>
          </w:p>
        </w:tc>
      </w:tr>
      <w:tr w:rsidR="00E57A86" w:rsidRPr="005716F2">
        <w:tc>
          <w:tcPr>
            <w:tcW w:w="2211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60" w:type="dxa"/>
          </w:tcPr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комплексной оценки территории сельского поселения на предмет определения уровня соответствия их современным требованиям по безопасности, технического состояния территории, объектов инфраструктуры и благоустройства с учетом перспектив развития территории;</w:t>
            </w:r>
          </w:p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плана мероприятий комплексного благоустройства территории Машуковского сельсовета;</w:t>
            </w:r>
          </w:p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Машуковского сельсовета.</w:t>
            </w:r>
          </w:p>
          <w:p w:rsidR="00E57A86" w:rsidRPr="00E3067A" w:rsidRDefault="00E57A86" w:rsidP="005716F2">
            <w:pPr>
              <w:pStyle w:val="ConsPlusCell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5716F2">
              <w:rPr>
                <w:color w:val="000000"/>
              </w:rPr>
              <w:t xml:space="preserve">- </w:t>
            </w:r>
            <w:r w:rsidRPr="00E3067A">
              <w:rPr>
                <w:rFonts w:ascii="Times New Roman" w:hAnsi="Times New Roman"/>
                <w:color w:val="000000"/>
              </w:rPr>
              <w:t>улучшение санитарно-экологической обстановки,  внешнего и архитектурного облика населенных пунктов муниципального образования;</w:t>
            </w:r>
          </w:p>
          <w:p w:rsidR="00E57A86" w:rsidRPr="005716F2" w:rsidRDefault="00E57A86" w:rsidP="005716F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 снижение уровня износа объектов коммунальной инфраструктуры;</w:t>
            </w:r>
          </w:p>
          <w:p w:rsidR="00E57A86" w:rsidRPr="005716F2" w:rsidRDefault="00E57A86" w:rsidP="005716F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экологической нагрузки, улучшение санитарной обстановки;</w:t>
            </w:r>
          </w:p>
          <w:p w:rsidR="00E57A86" w:rsidRPr="005716F2" w:rsidRDefault="00E57A86" w:rsidP="005716F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-единое управление комплексным благоустройством муниципального образования;</w:t>
            </w:r>
          </w:p>
          <w:p w:rsidR="00E57A86" w:rsidRPr="005716F2" w:rsidRDefault="00E57A86" w:rsidP="005716F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-создание условий для отдыха жителей поселения;</w:t>
            </w:r>
          </w:p>
          <w:p w:rsidR="00E57A86" w:rsidRPr="00E3067A" w:rsidRDefault="00E57A86" w:rsidP="005716F2">
            <w:pPr>
              <w:pStyle w:val="ConsPlusCell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E3067A">
              <w:rPr>
                <w:rFonts w:ascii="Times New Roman" w:hAnsi="Times New Roman"/>
                <w:color w:val="000000"/>
              </w:rPr>
              <w:t>-привитие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образования;</w:t>
            </w:r>
          </w:p>
          <w:p w:rsidR="00E57A86" w:rsidRPr="00E3067A" w:rsidRDefault="00E57A86" w:rsidP="005716F2">
            <w:pPr>
              <w:pStyle w:val="ConsPlusCell"/>
              <w:ind w:firstLine="317"/>
              <w:jc w:val="both"/>
              <w:rPr>
                <w:rFonts w:ascii="Times New Roman" w:hAnsi="Times New Roman"/>
                <w:lang w:eastAsia="ru-RU"/>
              </w:rPr>
            </w:pPr>
            <w:r w:rsidRPr="00E3067A">
              <w:rPr>
                <w:rFonts w:ascii="Times New Roman" w:hAnsi="Times New Roman"/>
                <w:lang w:eastAsia="ru-RU"/>
              </w:rPr>
              <w:t>- ремонт и содержание уличного освещения в пос. Машуковка;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мест захоронений; 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t xml:space="preserve">- </w:t>
            </w: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деятельности по сбору (в том числе раздельному накоплению) и транспортированию твердых коммунальных отходов;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- ликвидация стихийных (несанкционированных) свалок.</w:t>
            </w:r>
          </w:p>
        </w:tc>
      </w:tr>
      <w:tr w:rsidR="00E57A86" w:rsidRPr="005716F2">
        <w:tc>
          <w:tcPr>
            <w:tcW w:w="2211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proofErr w:type="spellStart"/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</w:p>
        </w:tc>
        <w:tc>
          <w:tcPr>
            <w:tcW w:w="7360" w:type="dxa"/>
          </w:tcPr>
          <w:p w:rsidR="00E57A86" w:rsidRPr="005716F2" w:rsidRDefault="00E57A86" w:rsidP="00E30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30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30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E57A86" w:rsidRPr="005716F2">
        <w:tc>
          <w:tcPr>
            <w:tcW w:w="2211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360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Администрация Машуковского сельсовета</w:t>
            </w:r>
          </w:p>
        </w:tc>
      </w:tr>
      <w:tr w:rsidR="00E57A86" w:rsidRPr="005716F2">
        <w:tc>
          <w:tcPr>
            <w:tcW w:w="2211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60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Бюджет Машуковского сельсовета. 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30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,000</w:t>
            </w:r>
            <w:r w:rsidRPr="00571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тыс. рублей: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202</w:t>
            </w:r>
            <w:r w:rsidR="00E30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г. – 2</w:t>
            </w:r>
            <w:r w:rsidR="00E30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0,000 тыс. руб.;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</w:t>
            </w:r>
            <w:r w:rsidR="00E306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г. – 2</w:t>
            </w:r>
            <w:r w:rsidR="00E30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0,000 тыс. руб.;</w:t>
            </w:r>
          </w:p>
          <w:p w:rsidR="00E57A86" w:rsidRPr="005716F2" w:rsidRDefault="00E57A86" w:rsidP="00E30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</w:t>
            </w:r>
            <w:r w:rsidR="00E30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E306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0,000 тыс. руб</w:t>
            </w:r>
            <w:proofErr w:type="gramStart"/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..      </w:t>
            </w:r>
            <w:proofErr w:type="gramEnd"/>
          </w:p>
        </w:tc>
      </w:tr>
      <w:tr w:rsidR="00E57A86" w:rsidRPr="005716F2">
        <w:tc>
          <w:tcPr>
            <w:tcW w:w="2211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целевые показатели реализации </w:t>
            </w:r>
            <w:proofErr w:type="spellStart"/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</w:p>
        </w:tc>
        <w:tc>
          <w:tcPr>
            <w:tcW w:w="7360" w:type="dxa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- улучшение освещенности населенных пунктов (программа энергосбережения);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- эстетическое содержание мест захоронений; 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- ликвидация стихийных (несанкционированных) свалок;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внешнего вида муниципального образования,  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  повышение уровня комфортности;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возможности возникновения </w:t>
            </w:r>
            <w:proofErr w:type="gramStart"/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аварийных</w:t>
            </w:r>
            <w:proofErr w:type="gramEnd"/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и    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 чрезвычайных ситуаций на территории муниципального образования.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A86" w:rsidRDefault="00E57A86" w:rsidP="00875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A86" w:rsidRDefault="00E57A86" w:rsidP="008A0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подпрограмма «Организация благоустройства в границах населенных пунктов Машуковского сельсовета на 202</w:t>
      </w:r>
      <w:r w:rsidR="00E30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3067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г.» (далее по тексту - Подпрограмма) содержит перечень, характеристики и механизм реализации мероприятий по благоустройству территории Машуковского сельсовета на 202</w:t>
      </w:r>
      <w:r w:rsidR="00E30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306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г.,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уровня развития и безопасности среды проживания и временного пребывания на территории МО;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устойчивого и эффективного функционирования объектов благоустройства и инфраструктуры, расположенных на территории МО.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Разработка и реализация подпрограммы позволит комплексно подойти к решению проблемы наличия низкого уровня благоустройства на территории Машуковского сельсовета, как следствие, более эффективно использовать финансовые и материальные ресурсы на эти цели.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A86" w:rsidRPr="005D5D62" w:rsidRDefault="00E57A86" w:rsidP="008A08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Содержание проблемы и обоснование необходимости ее решения.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Благоустройство территорий поселения – важнейшая составная часть его развития и одна из приоритетных задач органов местного самоуправления. На территории поселения расположено 3 населенных пункта - (Машуковка, Устье, Никольск), где проживает 615 чел.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поселения находятся объекты благоустройства: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зеленые насаждения;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места массового пребывания людей;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малые архитектурные формы; 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наружной рекламы;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места захоронения.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населенных пунктах поселения обслуживаются объекты уличного освещения, устройства наружного освещения. Постоянное содержание автомобильных дорог внутри муниципального образования.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Концепция стратегии социально-экономического развития Машуковского сельсовета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проживающего на территории Машуковского сельсовета. Имеющиеся объекты благоустройства, расположенные на территории Машуковского сельсовета,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обеспечивающие восстановление и ремонт существующих объектов благоустройства и инфраструктуры и строительство новых, недостаточно эффективны. Низкий уровень благоустройства населенных пунктов и состояние инфраструктуры на территории поселения вызывает дополнительную социальную напряженность в обществе.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A86" w:rsidRDefault="00E57A86" w:rsidP="008A0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Основные цели и задачи Подпрограммы</w:t>
      </w:r>
    </w:p>
    <w:p w:rsidR="00E57A86" w:rsidRDefault="00E57A86" w:rsidP="008A0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A86" w:rsidRDefault="00E57A86" w:rsidP="005E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Благоустройство территории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муниципального образования, комфортного проживания. </w:t>
      </w:r>
    </w:p>
    <w:p w:rsidR="00E57A86" w:rsidRDefault="00E57A86" w:rsidP="005E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Определены следующие цели программы: </w:t>
      </w:r>
    </w:p>
    <w:p w:rsidR="00E57A86" w:rsidRDefault="00E57A86" w:rsidP="005E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поселений Машуковского сельсовета; </w:t>
      </w:r>
    </w:p>
    <w:p w:rsidR="00E57A86" w:rsidRPr="003D66A9" w:rsidRDefault="00E57A86" w:rsidP="005E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D66A9">
        <w:rPr>
          <w:rFonts w:ascii="Times New Roman" w:hAnsi="Times New Roman" w:cs="Times New Roman"/>
          <w:sz w:val="28"/>
          <w:szCs w:val="28"/>
        </w:rPr>
        <w:t xml:space="preserve">овышение уровня комфортности проживания на территории Машуковского сельсовета; </w:t>
      </w:r>
    </w:p>
    <w:p w:rsidR="00E57A86" w:rsidRPr="003D66A9" w:rsidRDefault="00E57A86" w:rsidP="005E424C">
      <w:pPr>
        <w:pStyle w:val="ConsPlusCell"/>
        <w:jc w:val="both"/>
        <w:rPr>
          <w:rFonts w:ascii="Times New Roman" w:hAnsi="Times New Roman"/>
        </w:rPr>
      </w:pPr>
      <w:r w:rsidRPr="003D66A9">
        <w:rPr>
          <w:rFonts w:ascii="Times New Roman" w:hAnsi="Times New Roman"/>
        </w:rPr>
        <w:t>- повышение эффективности использования бюджетного финансирования;</w:t>
      </w:r>
    </w:p>
    <w:p w:rsidR="00E57A86" w:rsidRPr="003D66A9" w:rsidRDefault="00E57A86" w:rsidP="005E424C">
      <w:pPr>
        <w:pStyle w:val="ConsPlusCell"/>
        <w:jc w:val="both"/>
        <w:rPr>
          <w:rFonts w:ascii="Times New Roman" w:hAnsi="Times New Roman"/>
        </w:rPr>
      </w:pPr>
      <w:r w:rsidRPr="003D66A9">
        <w:rPr>
          <w:rFonts w:ascii="Times New Roman" w:hAnsi="Times New Roman"/>
          <w:lang w:eastAsia="ru-RU"/>
        </w:rPr>
        <w:t xml:space="preserve"> - ремонт и содержание уличного освещения в пос. Машуковка;</w:t>
      </w:r>
    </w:p>
    <w:p w:rsidR="00E57A86" w:rsidRPr="003D66A9" w:rsidRDefault="00E57A86" w:rsidP="005E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6A9">
        <w:rPr>
          <w:rFonts w:ascii="Times New Roman" w:hAnsi="Times New Roman" w:cs="Times New Roman"/>
          <w:sz w:val="28"/>
          <w:szCs w:val="28"/>
        </w:rPr>
        <w:t xml:space="preserve">- содержание мест захоронений; </w:t>
      </w:r>
    </w:p>
    <w:p w:rsidR="00E57A86" w:rsidRPr="003D66A9" w:rsidRDefault="00E57A86" w:rsidP="005E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6A9">
        <w:rPr>
          <w:rFonts w:ascii="Times New Roman" w:hAnsi="Times New Roman" w:cs="Times New Roman"/>
        </w:rPr>
        <w:t xml:space="preserve">- </w:t>
      </w:r>
      <w:r w:rsidRPr="003D66A9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накоплению) и транспортированию твердых коммунальных отходов;</w:t>
      </w:r>
    </w:p>
    <w:p w:rsidR="00E57A86" w:rsidRPr="003D66A9" w:rsidRDefault="00E57A86" w:rsidP="005E42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D66A9">
        <w:rPr>
          <w:rFonts w:ascii="Times New Roman" w:hAnsi="Times New Roman" w:cs="Times New Roman"/>
          <w:sz w:val="28"/>
          <w:szCs w:val="28"/>
        </w:rPr>
        <w:t>- ликвидация стихийных (несанкционированных) свалок</w:t>
      </w:r>
      <w:proofErr w:type="gramStart"/>
      <w:r w:rsidRPr="003D66A9">
        <w:rPr>
          <w:rFonts w:ascii="Times New Roman" w:hAnsi="Times New Roman" w:cs="Times New Roman"/>
          <w:sz w:val="28"/>
          <w:szCs w:val="28"/>
        </w:rPr>
        <w:t xml:space="preserve">..   </w:t>
      </w:r>
      <w:proofErr w:type="gramEnd"/>
    </w:p>
    <w:p w:rsidR="00E57A86" w:rsidRPr="003D66A9" w:rsidRDefault="00E57A86" w:rsidP="0087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6A9">
        <w:rPr>
          <w:rFonts w:ascii="Times New Roman" w:hAnsi="Times New Roman" w:cs="Times New Roman"/>
          <w:sz w:val="28"/>
          <w:szCs w:val="28"/>
        </w:rPr>
        <w:t xml:space="preserve">       Для достижения целей программы поставлены следующие задачи:</w:t>
      </w:r>
    </w:p>
    <w:p w:rsidR="00E57A86" w:rsidRPr="003D66A9" w:rsidRDefault="00E57A86" w:rsidP="0087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6A9">
        <w:rPr>
          <w:rFonts w:ascii="Times New Roman" w:hAnsi="Times New Roman" w:cs="Times New Roman"/>
          <w:sz w:val="28"/>
          <w:szCs w:val="28"/>
        </w:rPr>
        <w:t xml:space="preserve"> - проведение комплексной оценки территории Машуковского сельсовета на предмет определения уровня соответствия их современным требованиям по безопасности и технического состояния территории, объектов инфраструктуры и благоустройства с учетом перспектив развития территории; </w:t>
      </w:r>
    </w:p>
    <w:p w:rsidR="00E57A86" w:rsidRDefault="00E57A86" w:rsidP="0087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плана мероприятий комплексного благоустройства территории Машуковского сельсовета.</w:t>
      </w:r>
    </w:p>
    <w:p w:rsidR="00E57A86" w:rsidRDefault="00E57A86" w:rsidP="0087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работ по созданию (установке) содержанию, ремонту, объектов инфраструктуры и благоустройства, расположенных на территории Машуковского сельсовета. 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A86" w:rsidRDefault="00E57A86" w:rsidP="008A0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Мероприятия по реализации подпрограммы.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3543"/>
        <w:gridCol w:w="2002"/>
        <w:gridCol w:w="1512"/>
        <w:gridCol w:w="1127"/>
        <w:gridCol w:w="1133"/>
      </w:tblGrid>
      <w:tr w:rsidR="00E57A86" w:rsidRPr="005716F2">
        <w:trPr>
          <w:trHeight w:val="555"/>
        </w:trPr>
        <w:tc>
          <w:tcPr>
            <w:tcW w:w="354" w:type="pct"/>
            <w:vMerge w:val="restart"/>
          </w:tcPr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6" w:type="pct"/>
            <w:vMerge w:val="restart"/>
          </w:tcPr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14" w:type="pct"/>
            <w:gridSpan w:val="3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Прогнозируемое финансирование работ, тыс. руб</w:t>
            </w:r>
            <w:r w:rsidR="003D6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" w:type="pct"/>
            <w:vMerge w:val="restart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A86" w:rsidRPr="005716F2">
        <w:trPr>
          <w:trHeight w:val="428"/>
        </w:trPr>
        <w:tc>
          <w:tcPr>
            <w:tcW w:w="354" w:type="pct"/>
            <w:vMerge/>
            <w:vAlign w:val="center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pct"/>
            <w:vMerge/>
            <w:vAlign w:val="center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E57A86" w:rsidP="003D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D6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" w:type="pct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E57A86" w:rsidP="003D66A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D6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" w:type="pct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E57A86" w:rsidP="003D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D66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pct"/>
            <w:vMerge/>
            <w:vAlign w:val="center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A86" w:rsidRPr="005716F2">
        <w:tc>
          <w:tcPr>
            <w:tcW w:w="354" w:type="pct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pct"/>
          </w:tcPr>
          <w:p w:rsidR="00E57A86" w:rsidRPr="005716F2" w:rsidRDefault="00AD1BD5" w:rsidP="00AD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8" w:type="pct"/>
          </w:tcPr>
          <w:p w:rsidR="00AD1BD5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754" w:type="pct"/>
          </w:tcPr>
          <w:p w:rsidR="00AD1BD5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2" w:type="pct"/>
          </w:tcPr>
          <w:p w:rsidR="00AD1BD5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5" w:type="pct"/>
          </w:tcPr>
          <w:p w:rsidR="00AD1BD5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0,000 </w:t>
            </w:r>
          </w:p>
        </w:tc>
      </w:tr>
      <w:tr w:rsidR="00E57A86" w:rsidRPr="005716F2">
        <w:tc>
          <w:tcPr>
            <w:tcW w:w="354" w:type="pct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pct"/>
          </w:tcPr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мест захоронения. Захоронение </w:t>
            </w:r>
            <w:proofErr w:type="gramStart"/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безродных</w:t>
            </w:r>
            <w:proofErr w:type="gramEnd"/>
          </w:p>
        </w:tc>
        <w:tc>
          <w:tcPr>
            <w:tcW w:w="998" w:type="pct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54" w:type="pct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2" w:type="pct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5" w:type="pct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AD1BD5" w:rsidRPr="005716F2">
        <w:tc>
          <w:tcPr>
            <w:tcW w:w="354" w:type="pct"/>
          </w:tcPr>
          <w:p w:rsidR="00AD1BD5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pct"/>
          </w:tcPr>
          <w:p w:rsidR="00AD1BD5" w:rsidRPr="005716F2" w:rsidRDefault="00AD1BD5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вывоза мусора,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площадки</w:t>
            </w:r>
          </w:p>
        </w:tc>
        <w:tc>
          <w:tcPr>
            <w:tcW w:w="998" w:type="pct"/>
          </w:tcPr>
          <w:p w:rsidR="00AD1BD5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D5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754" w:type="pct"/>
          </w:tcPr>
          <w:p w:rsidR="00AD1BD5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D5" w:rsidRPr="005716F2" w:rsidRDefault="00AD1BD5" w:rsidP="00AD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562" w:type="pct"/>
          </w:tcPr>
          <w:p w:rsidR="00AD1BD5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D5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565" w:type="pct"/>
          </w:tcPr>
          <w:p w:rsidR="00AD1BD5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D5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57A86" w:rsidRPr="005716F2">
        <w:tc>
          <w:tcPr>
            <w:tcW w:w="354" w:type="pct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pct"/>
          </w:tcPr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998" w:type="pct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754" w:type="pct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562" w:type="pct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565" w:type="pct"/>
          </w:tcPr>
          <w:p w:rsidR="00E57A86" w:rsidRPr="005716F2" w:rsidRDefault="00E57A86" w:rsidP="0057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86" w:rsidRPr="005716F2" w:rsidRDefault="00AD1BD5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7A86" w:rsidRPr="005716F2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E57A86" w:rsidRPr="005716F2">
        <w:tc>
          <w:tcPr>
            <w:tcW w:w="354" w:type="pct"/>
          </w:tcPr>
          <w:p w:rsidR="00E57A86" w:rsidRPr="005716F2" w:rsidRDefault="00E57A86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pct"/>
          </w:tcPr>
          <w:p w:rsidR="00E57A86" w:rsidRPr="005716F2" w:rsidRDefault="00E57A86" w:rsidP="0057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8" w:type="pct"/>
          </w:tcPr>
          <w:p w:rsidR="00E57A86" w:rsidRPr="005716F2" w:rsidRDefault="00E57A86" w:rsidP="003D6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D6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71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754" w:type="pct"/>
          </w:tcPr>
          <w:p w:rsidR="00E57A86" w:rsidRPr="005716F2" w:rsidRDefault="00E57A86" w:rsidP="003D6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D6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71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562" w:type="pct"/>
          </w:tcPr>
          <w:p w:rsidR="00E57A86" w:rsidRPr="005716F2" w:rsidRDefault="003D66A9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  <w:r w:rsidR="00E57A86" w:rsidRPr="00571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565" w:type="pct"/>
          </w:tcPr>
          <w:p w:rsidR="00E57A86" w:rsidRPr="005716F2" w:rsidRDefault="003D66A9" w:rsidP="0057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E57A86" w:rsidRPr="00571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</w:tr>
    </w:tbl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A86" w:rsidRPr="008129D3" w:rsidRDefault="00E57A86" w:rsidP="008129D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Ресурсное обеспечение Подпрограммы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планировании ресурсного обеспечения Подпрограммы учитывались реальная ситуация в финансово-бюджетной сфере муниципального образования Машуковского сельсовета, социальная значимость проблемы содержание территории муниципального образования и благоустройства. Финансирование мероприятий Подпрограммы будет осуществляться за счет средств бюджета Машуковского сельсовета.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9D3">
        <w:rPr>
          <w:rFonts w:ascii="Times New Roman" w:hAnsi="Times New Roman" w:cs="Times New Roman"/>
          <w:b/>
          <w:bCs/>
          <w:sz w:val="28"/>
          <w:szCs w:val="28"/>
        </w:rPr>
        <w:t>Общий объем финансирования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8129D3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составляет </w:t>
      </w:r>
      <w:r w:rsidR="003D66A9">
        <w:rPr>
          <w:rFonts w:ascii="Times New Roman" w:hAnsi="Times New Roman" w:cs="Times New Roman"/>
          <w:b/>
          <w:bCs/>
          <w:sz w:val="28"/>
          <w:szCs w:val="28"/>
        </w:rPr>
        <w:t>61</w:t>
      </w:r>
      <w:r>
        <w:rPr>
          <w:rFonts w:ascii="Times New Roman" w:hAnsi="Times New Roman" w:cs="Times New Roman"/>
          <w:b/>
          <w:bCs/>
          <w:sz w:val="28"/>
          <w:szCs w:val="28"/>
        </w:rPr>
        <w:t>0,000</w:t>
      </w:r>
      <w:r w:rsidRPr="008129D3">
        <w:rPr>
          <w:rFonts w:ascii="Times New Roman" w:hAnsi="Times New Roman" w:cs="Times New Roman"/>
          <w:b/>
          <w:bCs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A86" w:rsidRDefault="00E57A86" w:rsidP="008129D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Оценка эффективности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Эффективность программы определяется степенью достижения целевых показателей Программы.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A86" w:rsidRPr="008129D3" w:rsidRDefault="00E57A86" w:rsidP="008129D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7. Организация управления Подпрограммой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ее реализацией.</w:t>
      </w:r>
    </w:p>
    <w:p w:rsidR="00E57A86" w:rsidRDefault="00E57A86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управления, текущий и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Подпрограммы осуществляют Машуковский сельский Совет депутатов, администрация Машуковского сельсовета.</w:t>
      </w:r>
    </w:p>
    <w:p w:rsidR="00E57A86" w:rsidRDefault="00E57A86"/>
    <w:sectPr w:rsidR="00E57A86" w:rsidSect="005D5D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8AF"/>
    <w:rsid w:val="00043704"/>
    <w:rsid w:val="000837CB"/>
    <w:rsid w:val="0028317C"/>
    <w:rsid w:val="00380D48"/>
    <w:rsid w:val="003D66A9"/>
    <w:rsid w:val="004111E3"/>
    <w:rsid w:val="004674F4"/>
    <w:rsid w:val="004C43EB"/>
    <w:rsid w:val="005253D7"/>
    <w:rsid w:val="005716F2"/>
    <w:rsid w:val="00574355"/>
    <w:rsid w:val="005D5D62"/>
    <w:rsid w:val="005E424C"/>
    <w:rsid w:val="0065142C"/>
    <w:rsid w:val="006E0F3C"/>
    <w:rsid w:val="006F34DA"/>
    <w:rsid w:val="0078141F"/>
    <w:rsid w:val="007B39B9"/>
    <w:rsid w:val="007D6B04"/>
    <w:rsid w:val="008129D3"/>
    <w:rsid w:val="008540E8"/>
    <w:rsid w:val="00875874"/>
    <w:rsid w:val="00893C0C"/>
    <w:rsid w:val="008A08AF"/>
    <w:rsid w:val="009B1125"/>
    <w:rsid w:val="009B3C09"/>
    <w:rsid w:val="009F21AC"/>
    <w:rsid w:val="00A57C95"/>
    <w:rsid w:val="00AD1BD5"/>
    <w:rsid w:val="00B56F20"/>
    <w:rsid w:val="00B951A1"/>
    <w:rsid w:val="00BA1CD9"/>
    <w:rsid w:val="00BA395D"/>
    <w:rsid w:val="00BE774A"/>
    <w:rsid w:val="00D61908"/>
    <w:rsid w:val="00E3067A"/>
    <w:rsid w:val="00E57A86"/>
    <w:rsid w:val="00E944F7"/>
    <w:rsid w:val="00EB1585"/>
    <w:rsid w:val="00FB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08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08AF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Машуковка1</cp:lastModifiedBy>
  <cp:revision>7</cp:revision>
  <cp:lastPrinted>2022-11-25T03:04:00Z</cp:lastPrinted>
  <dcterms:created xsi:type="dcterms:W3CDTF">2020-12-10T07:18:00Z</dcterms:created>
  <dcterms:modified xsi:type="dcterms:W3CDTF">2022-11-29T03:13:00Z</dcterms:modified>
</cp:coreProperties>
</file>